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B2" w:rsidRPr="001361E2" w:rsidRDefault="00C65459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REPUBLIKA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SRBIJA</w:t>
      </w:r>
    </w:p>
    <w:p w:rsidR="00F33DB2" w:rsidRPr="001361E2" w:rsidRDefault="00C65459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NARODNA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SKUPŠTINA</w:t>
      </w:r>
    </w:p>
    <w:p w:rsidR="00F33DB2" w:rsidRPr="001361E2" w:rsidRDefault="00C65459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Odbor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finansije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republički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budžet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C65459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kontrolu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javnih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sredstava</w:t>
      </w:r>
      <w:proofErr w:type="spellEnd"/>
    </w:p>
    <w:p w:rsidR="00F33DB2" w:rsidRPr="001361E2" w:rsidRDefault="00F33DB2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  <w:lang w:val="ru-RU"/>
        </w:rPr>
        <w:t>6</w:t>
      </w:r>
      <w:r w:rsidRPr="001361E2">
        <w:rPr>
          <w:rFonts w:ascii="Times New Roman" w:hAnsi="Times New Roman"/>
          <w:sz w:val="26"/>
          <w:szCs w:val="26"/>
        </w:rPr>
        <w:t>.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novembar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 2012.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godine</w:t>
      </w:r>
      <w:proofErr w:type="spellEnd"/>
      <w:proofErr w:type="gramEnd"/>
    </w:p>
    <w:p w:rsidR="00F33DB2" w:rsidRPr="001361E2" w:rsidRDefault="00C65459" w:rsidP="002264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C65459" w:rsidP="00215FE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PREDSEDNIKU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NARODNE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SKUPŠTINE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Default="00C65459" w:rsidP="001361E2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Na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osnovu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člana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>a</w:t>
      </w:r>
      <w:r w:rsidR="00F33DB2" w:rsidRPr="001361E2">
        <w:rPr>
          <w:rFonts w:ascii="Times New Roman" w:hAnsi="Times New Roman"/>
          <w:sz w:val="26"/>
          <w:szCs w:val="26"/>
        </w:rPr>
        <w:t>.</w:t>
      </w:r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stav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3.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Narodnoj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banci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F33DB2" w:rsidRPr="001361E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>
        <w:rPr>
          <w:rFonts w:ascii="Times New Roman" w:hAnsi="Times New Roman"/>
          <w:sz w:val="26"/>
          <w:szCs w:val="26"/>
        </w:rPr>
        <w:t>Službeni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glasnik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RS</w:t>
      </w:r>
      <w:r w:rsidR="00F33DB2" w:rsidRPr="001361E2">
        <w:rPr>
          <w:rFonts w:ascii="Times New Roman" w:hAnsi="Times New Roman"/>
          <w:sz w:val="26"/>
          <w:szCs w:val="26"/>
        </w:rPr>
        <w:t xml:space="preserve">“, </w:t>
      </w:r>
      <w:r>
        <w:rPr>
          <w:rFonts w:ascii="Times New Roman" w:hAnsi="Times New Roman"/>
          <w:sz w:val="26"/>
          <w:szCs w:val="26"/>
        </w:rPr>
        <w:t>br</w:t>
      </w:r>
      <w:r w:rsidR="00F33DB2" w:rsidRPr="001361E2">
        <w:rPr>
          <w:rFonts w:ascii="Times New Roman" w:hAnsi="Times New Roman"/>
          <w:sz w:val="26"/>
          <w:szCs w:val="26"/>
        </w:rPr>
        <w:t xml:space="preserve">. 72/03, 55/04, 85/05 – </w:t>
      </w:r>
      <w:proofErr w:type="spellStart"/>
      <w:r>
        <w:rPr>
          <w:rFonts w:ascii="Times New Roman" w:hAnsi="Times New Roman"/>
          <w:sz w:val="26"/>
          <w:szCs w:val="26"/>
        </w:rPr>
        <w:t>dr</w:t>
      </w:r>
      <w:r w:rsidR="00F33DB2" w:rsidRPr="001361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zakon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>, 44/10</w:t>
      </w:r>
      <w:r w:rsidR="00F33DB2">
        <w:rPr>
          <w:rFonts w:ascii="Times New Roman" w:hAnsi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/>
          <w:sz w:val="26"/>
          <w:szCs w:val="26"/>
          <w:lang w:val="sr-Latn-CS"/>
        </w:rPr>
        <w:t>i</w:t>
      </w:r>
      <w:r w:rsidR="00F33DB2" w:rsidRPr="001361E2">
        <w:rPr>
          <w:rFonts w:ascii="Times New Roman" w:hAnsi="Times New Roman"/>
          <w:sz w:val="26"/>
          <w:szCs w:val="26"/>
        </w:rPr>
        <w:t xml:space="preserve"> 76/12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>)</w:t>
      </w:r>
      <w:r w:rsidR="00F33DB2">
        <w:rPr>
          <w:rFonts w:ascii="Times New Roman" w:hAnsi="Times New Roman"/>
          <w:sz w:val="26"/>
          <w:szCs w:val="26"/>
          <w:lang w:val="sr-Latn-CS"/>
        </w:rPr>
        <w:t xml:space="preserve">, </w:t>
      </w:r>
      <w:r>
        <w:rPr>
          <w:rFonts w:ascii="Times New Roman" w:hAnsi="Times New Roman"/>
          <w:sz w:val="26"/>
          <w:szCs w:val="26"/>
          <w:lang w:val="sr-Latn-CS"/>
        </w:rPr>
        <w:t>člana</w:t>
      </w:r>
      <w:r w:rsidR="00F33DB2">
        <w:rPr>
          <w:rFonts w:ascii="Times New Roman" w:hAnsi="Times New Roman"/>
          <w:sz w:val="26"/>
          <w:szCs w:val="26"/>
          <w:lang w:val="sr-Latn-CS"/>
        </w:rPr>
        <w:t xml:space="preserve"> 14.</w:t>
      </w:r>
      <w:proofErr w:type="gramEnd"/>
      <w:r w:rsidR="00F33DB2">
        <w:rPr>
          <w:rFonts w:ascii="Times New Roman" w:hAnsi="Times New Roman"/>
          <w:sz w:val="26"/>
          <w:szCs w:val="26"/>
          <w:lang w:val="sr-Latn-CS"/>
        </w:rPr>
        <w:t xml:space="preserve"> </w:t>
      </w:r>
      <w:r>
        <w:rPr>
          <w:rFonts w:ascii="Times New Roman" w:hAnsi="Times New Roman"/>
          <w:sz w:val="26"/>
          <w:szCs w:val="26"/>
          <w:lang w:val="sr-Latn-CS"/>
        </w:rPr>
        <w:t>stav</w:t>
      </w:r>
      <w:r w:rsidR="00F33DB2">
        <w:rPr>
          <w:rFonts w:ascii="Times New Roman" w:hAnsi="Times New Roman"/>
          <w:sz w:val="26"/>
          <w:szCs w:val="26"/>
          <w:lang w:val="sr-Latn-CS"/>
        </w:rPr>
        <w:t xml:space="preserve"> 3.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izmenama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dopunama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Narodnoj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banci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F33DB2" w:rsidRPr="001361E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>
        <w:rPr>
          <w:rFonts w:ascii="Times New Roman" w:hAnsi="Times New Roman"/>
          <w:sz w:val="26"/>
          <w:szCs w:val="26"/>
        </w:rPr>
        <w:t>Službeni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glasnik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RS</w:t>
      </w:r>
      <w:r w:rsidR="00F33DB2" w:rsidRPr="001361E2">
        <w:rPr>
          <w:rFonts w:ascii="Times New Roman" w:hAnsi="Times New Roman"/>
          <w:sz w:val="26"/>
          <w:szCs w:val="26"/>
        </w:rPr>
        <w:t xml:space="preserve">“, </w:t>
      </w:r>
      <w:proofErr w:type="spellStart"/>
      <w:r>
        <w:rPr>
          <w:rFonts w:ascii="Times New Roman" w:hAnsi="Times New Roman"/>
          <w:sz w:val="26"/>
          <w:szCs w:val="26"/>
        </w:rPr>
        <w:t>broj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106/12) </w:t>
      </w:r>
      <w:r>
        <w:rPr>
          <w:rFonts w:ascii="Times New Roman" w:hAnsi="Times New Roman"/>
          <w:sz w:val="26"/>
          <w:szCs w:val="26"/>
        </w:rPr>
        <w:t>i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čl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>.</w:t>
      </w:r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55. </w:t>
      </w:r>
      <w:proofErr w:type="gramStart"/>
      <w:r>
        <w:rPr>
          <w:rFonts w:ascii="Times New Roman" w:hAnsi="Times New Roman"/>
          <w:sz w:val="26"/>
          <w:szCs w:val="26"/>
        </w:rPr>
        <w:t>i</w:t>
      </w:r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203. </w:t>
      </w:r>
      <w:proofErr w:type="spellStart"/>
      <w:r>
        <w:rPr>
          <w:rFonts w:ascii="Times New Roman" w:hAnsi="Times New Roman"/>
          <w:sz w:val="26"/>
          <w:szCs w:val="26"/>
        </w:rPr>
        <w:t>Poslovnika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>
        <w:rPr>
          <w:rFonts w:ascii="Times New Roman" w:hAnsi="Times New Roman"/>
          <w:sz w:val="26"/>
          <w:szCs w:val="26"/>
        </w:rPr>
        <w:t>Službeni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glasnik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RS</w:t>
      </w:r>
      <w:r w:rsidR="00F33DB2" w:rsidRPr="001361E2">
        <w:rPr>
          <w:rFonts w:ascii="Times New Roman" w:hAnsi="Times New Roman"/>
          <w:sz w:val="26"/>
          <w:szCs w:val="26"/>
        </w:rPr>
        <w:t xml:space="preserve">“, </w:t>
      </w:r>
      <w:r>
        <w:rPr>
          <w:rFonts w:ascii="Times New Roman" w:hAnsi="Times New Roman"/>
          <w:sz w:val="26"/>
          <w:szCs w:val="26"/>
        </w:rPr>
        <w:t>br</w:t>
      </w:r>
      <w:r w:rsidR="00F33DB2" w:rsidRPr="001361E2">
        <w:rPr>
          <w:rFonts w:ascii="Times New Roman" w:hAnsi="Times New Roman"/>
          <w:sz w:val="26"/>
          <w:szCs w:val="26"/>
        </w:rPr>
        <w:t>.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3DB2" w:rsidRPr="001361E2">
        <w:rPr>
          <w:rFonts w:ascii="Times New Roman" w:hAnsi="Times New Roman"/>
          <w:sz w:val="26"/>
          <w:szCs w:val="26"/>
        </w:rPr>
        <w:t>20/12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3DB2" w:rsidRPr="001361E2">
        <w:rPr>
          <w:rFonts w:ascii="Times New Roman" w:hAnsi="Times New Roman"/>
          <w:sz w:val="26"/>
          <w:szCs w:val="26"/>
        </w:rPr>
        <w:t>–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Prečišćen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tekst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Odbor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finansije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republički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budžet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kontrolu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javnih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sredstava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na</w:t>
      </w:r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sednici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održanoj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6.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novembra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2012.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godine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utvrdio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odluke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direktora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Uprave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nadzor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nad</w:t>
      </w:r>
      <w:proofErr w:type="spellEnd"/>
      <w:r w:rsidR="00F33DB2" w:rsidRPr="00136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finansijskim</w:t>
      </w:r>
      <w:proofErr w:type="spellEnd"/>
      <w:r w:rsidR="00F33DB2" w:rsidRPr="00136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institucijama</w:t>
      </w:r>
      <w:proofErr w:type="spellEnd"/>
      <w:r w:rsidR="00F33DB2">
        <w:rPr>
          <w:rFonts w:ascii="Times New Roman" w:hAnsi="Times New Roman"/>
          <w:sz w:val="26"/>
          <w:szCs w:val="26"/>
        </w:rPr>
        <w:t>.</w:t>
      </w:r>
    </w:p>
    <w:p w:rsidR="00F33DB2" w:rsidRPr="003B6574" w:rsidRDefault="00C65459" w:rsidP="003B6574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Odbor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podnosi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Narodnoj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skupštini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odluke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direktora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Uprave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nadzor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nad</w:t>
      </w:r>
      <w:proofErr w:type="spellEnd"/>
      <w:proofErr w:type="gramEnd"/>
      <w:r w:rsidR="00F33DB2" w:rsidRPr="00136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finansijskim</w:t>
      </w:r>
      <w:proofErr w:type="spellEnd"/>
      <w:r w:rsidR="00F33DB2" w:rsidRPr="00136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institucijama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sa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predlogom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skladu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članom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168.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stav</w:t>
      </w:r>
      <w:proofErr w:type="spellEnd"/>
      <w:proofErr w:type="gramEnd"/>
      <w:r w:rsidR="00F33DB2" w:rsidRPr="003B6574">
        <w:rPr>
          <w:rFonts w:ascii="Times New Roman" w:hAnsi="Times New Roman"/>
          <w:sz w:val="26"/>
          <w:szCs w:val="26"/>
        </w:rPr>
        <w:t xml:space="preserve"> 3.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Poslovnika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uvrsti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dnevni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red</w:t>
      </w:r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tekuće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Druge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sednice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Drugog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redovnog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zasedanja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skupštine</w:t>
      </w:r>
      <w:proofErr w:type="spellEnd"/>
      <w:r w:rsidR="00F33DB2" w:rsidRPr="003B6574">
        <w:rPr>
          <w:rFonts w:ascii="Times New Roman" w:hAnsi="Times New Roman"/>
          <w:sz w:val="26"/>
          <w:szCs w:val="26"/>
        </w:rPr>
        <w:t>.</w:t>
      </w:r>
      <w:proofErr w:type="gramEnd"/>
      <w:r w:rsidR="00F33DB2" w:rsidRPr="003B6574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C65459" w:rsidP="00CB5DE3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Odbor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uz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ovaj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odluke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dostavlja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Narodnoj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skupštini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biografiju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izjavu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kandidata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Đorđa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Jevtića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prihvatanju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kandidature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>.</w:t>
      </w:r>
      <w:proofErr w:type="gramEnd"/>
    </w:p>
    <w:p w:rsidR="00F33DB2" w:rsidRDefault="00C65459" w:rsidP="001361E2">
      <w:pPr>
        <w:ind w:firstLine="72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predstavnika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predlagača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na</w:t>
      </w:r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sednici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skupštine</w:t>
      </w:r>
      <w:proofErr w:type="spellEnd"/>
      <w:r w:rsidR="00F33DB2" w:rsidRPr="001361E2">
        <w:rPr>
          <w:rFonts w:ascii="Times New Roman" w:hAnsi="Times New Roman"/>
          <w:sz w:val="26"/>
          <w:szCs w:val="26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određen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Veroljub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Arsić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član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Odbora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>.</w:t>
      </w:r>
      <w:r w:rsidR="00F33DB2" w:rsidRPr="001361E2">
        <w:rPr>
          <w:rFonts w:ascii="Times New Roman" w:hAnsi="Times New Roman"/>
          <w:sz w:val="26"/>
          <w:szCs w:val="26"/>
          <w:lang w:val="sr-Latn-CS"/>
        </w:rPr>
        <w:t xml:space="preserve"> </w:t>
      </w:r>
    </w:p>
    <w:p w:rsidR="00F33DB2" w:rsidRPr="001361E2" w:rsidRDefault="00F33DB2" w:rsidP="001361E2">
      <w:pPr>
        <w:ind w:firstLine="720"/>
        <w:rPr>
          <w:rFonts w:ascii="Times New Roman" w:hAnsi="Times New Roman"/>
          <w:sz w:val="26"/>
          <w:szCs w:val="26"/>
          <w:lang w:val="sr-Cyrl-CS"/>
        </w:rPr>
      </w:pPr>
    </w:p>
    <w:p w:rsidR="00F33DB2" w:rsidRPr="001361E2" w:rsidRDefault="00F33DB2" w:rsidP="0022646E">
      <w:pPr>
        <w:ind w:left="5330" w:firstLine="2340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C65459">
        <w:rPr>
          <w:rFonts w:ascii="Times New Roman" w:hAnsi="Times New Roman"/>
          <w:sz w:val="26"/>
          <w:szCs w:val="26"/>
        </w:rPr>
        <w:t>PREDSEDNIK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ODBORA</w:t>
      </w:r>
      <w:r w:rsidRPr="001361E2">
        <w:rPr>
          <w:rFonts w:ascii="Times New Roman" w:hAnsi="Times New Roman"/>
          <w:sz w:val="26"/>
          <w:szCs w:val="26"/>
        </w:rPr>
        <w:t xml:space="preserve">    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C65459">
        <w:rPr>
          <w:rFonts w:ascii="Times New Roman" w:hAnsi="Times New Roman"/>
          <w:sz w:val="26"/>
          <w:szCs w:val="26"/>
        </w:rPr>
        <w:t>Vesna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Kovač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 </w:t>
      </w:r>
    </w:p>
    <w:p w:rsidR="00F33DB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C65459" w:rsidRPr="001361E2" w:rsidRDefault="00C65459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  <w:lang w:val="sr-Latn-CS"/>
        </w:rPr>
      </w:pPr>
    </w:p>
    <w:p w:rsidR="00F33DB2" w:rsidRPr="001361E2" w:rsidRDefault="00F33DB2" w:rsidP="00215FEB">
      <w:pPr>
        <w:ind w:left="6480"/>
        <w:rPr>
          <w:rFonts w:ascii="Times New Roman" w:hAnsi="Times New Roman"/>
          <w:sz w:val="26"/>
          <w:szCs w:val="26"/>
          <w:lang w:val="ru-RU"/>
        </w:rPr>
      </w:pPr>
      <w:r w:rsidRPr="001361E2">
        <w:rPr>
          <w:rFonts w:ascii="Times New Roman" w:hAnsi="Times New Roman"/>
          <w:sz w:val="26"/>
          <w:szCs w:val="26"/>
        </w:rPr>
        <w:lastRenderedPageBreak/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="00C65459">
        <w:rPr>
          <w:rFonts w:ascii="Times New Roman" w:hAnsi="Times New Roman"/>
          <w:sz w:val="26"/>
          <w:szCs w:val="26"/>
        </w:rPr>
        <w:t>PREDLOG</w:t>
      </w:r>
    </w:p>
    <w:p w:rsidR="00F33DB2" w:rsidRPr="001361E2" w:rsidRDefault="00F33DB2" w:rsidP="0022646E">
      <w:pPr>
        <w:ind w:left="7200" w:firstLine="720"/>
        <w:rPr>
          <w:rFonts w:ascii="Times New Roman" w:hAnsi="Times New Roman"/>
          <w:sz w:val="26"/>
          <w:szCs w:val="26"/>
          <w:lang w:val="ru-RU"/>
        </w:rPr>
      </w:pP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C65459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osnovu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člana</w:t>
      </w:r>
      <w:proofErr w:type="spellEnd"/>
      <w:r>
        <w:rPr>
          <w:rFonts w:ascii="Times New Roman" w:hAnsi="Times New Roman"/>
          <w:sz w:val="26"/>
          <w:szCs w:val="26"/>
        </w:rPr>
        <w:t xml:space="preserve"> 21</w:t>
      </w:r>
      <w:r w:rsidR="00C65459">
        <w:rPr>
          <w:rFonts w:ascii="Times New Roman" w:hAnsi="Times New Roman"/>
          <w:sz w:val="26"/>
          <w:szCs w:val="26"/>
        </w:rPr>
        <w:t>a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stav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3.</w:t>
      </w:r>
      <w:proofErr w:type="gram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Zakona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o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Narodnoj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banci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Srbije</w:t>
      </w:r>
      <w:r w:rsidRPr="001361E2">
        <w:rPr>
          <w:rFonts w:ascii="Times New Roman" w:hAnsi="Times New Roman"/>
          <w:sz w:val="26"/>
          <w:szCs w:val="26"/>
        </w:rPr>
        <w:t xml:space="preserve"> (</w:t>
      </w:r>
      <w:r w:rsidRPr="001361E2">
        <w:rPr>
          <w:rFonts w:ascii="Times New Roman" w:hAnsi="Times New Roman"/>
          <w:sz w:val="26"/>
          <w:szCs w:val="26"/>
          <w:lang w:val="ru-RU"/>
        </w:rPr>
        <w:t>“</w:t>
      </w:r>
      <w:proofErr w:type="spellStart"/>
      <w:r w:rsidR="00C65459">
        <w:rPr>
          <w:rFonts w:ascii="Times New Roman" w:hAnsi="Times New Roman"/>
          <w:sz w:val="26"/>
          <w:szCs w:val="26"/>
        </w:rPr>
        <w:t>Službeni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glasnik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RS</w:t>
      </w:r>
      <w:r w:rsidRPr="001361E2">
        <w:rPr>
          <w:rFonts w:ascii="Times New Roman" w:hAnsi="Times New Roman"/>
          <w:sz w:val="26"/>
          <w:szCs w:val="26"/>
          <w:lang w:val="ru-RU"/>
        </w:rPr>
        <w:t>”</w:t>
      </w:r>
      <w:r w:rsidRPr="001361E2">
        <w:rPr>
          <w:rFonts w:ascii="Times New Roman" w:hAnsi="Times New Roman"/>
          <w:sz w:val="26"/>
          <w:szCs w:val="26"/>
        </w:rPr>
        <w:t xml:space="preserve">, </w:t>
      </w:r>
      <w:r w:rsidR="00C65459">
        <w:rPr>
          <w:rFonts w:ascii="Times New Roman" w:hAnsi="Times New Roman"/>
          <w:sz w:val="26"/>
          <w:szCs w:val="26"/>
        </w:rPr>
        <w:t>br</w:t>
      </w:r>
      <w:r w:rsidRPr="001361E2">
        <w:rPr>
          <w:rFonts w:ascii="Times New Roman" w:hAnsi="Times New Roman"/>
          <w:sz w:val="26"/>
          <w:szCs w:val="26"/>
        </w:rPr>
        <w:t xml:space="preserve">. </w:t>
      </w:r>
      <w:r w:rsidRPr="001361E2">
        <w:rPr>
          <w:rFonts w:ascii="Times New Roman" w:hAnsi="Times New Roman"/>
          <w:sz w:val="26"/>
          <w:szCs w:val="26"/>
          <w:lang w:val="ru-RU"/>
        </w:rPr>
        <w:t xml:space="preserve">72/03, 55/04, 85/05 </w:t>
      </w:r>
      <w:r w:rsidRPr="001361E2">
        <w:rPr>
          <w:rFonts w:ascii="Times New Roman" w:hAnsi="Times New Roman"/>
          <w:sz w:val="26"/>
          <w:szCs w:val="26"/>
        </w:rPr>
        <w:t xml:space="preserve">– </w:t>
      </w:r>
      <w:r w:rsidR="00C65459">
        <w:rPr>
          <w:rFonts w:ascii="Times New Roman" w:hAnsi="Times New Roman"/>
          <w:sz w:val="26"/>
          <w:szCs w:val="26"/>
        </w:rPr>
        <w:t>dr</w:t>
      </w:r>
      <w:r w:rsidRPr="001361E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65459">
        <w:rPr>
          <w:rFonts w:ascii="Times New Roman" w:hAnsi="Times New Roman"/>
          <w:sz w:val="26"/>
          <w:szCs w:val="26"/>
        </w:rPr>
        <w:t>zakon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44/10</w:t>
      </w:r>
      <w:r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61E2">
        <w:rPr>
          <w:rFonts w:ascii="Times New Roman" w:hAnsi="Times New Roman"/>
          <w:sz w:val="26"/>
          <w:szCs w:val="26"/>
          <w:lang w:val="ru-RU"/>
        </w:rPr>
        <w:t>76/</w:t>
      </w:r>
      <w:r>
        <w:rPr>
          <w:rFonts w:ascii="Times New Roman" w:hAnsi="Times New Roman"/>
          <w:sz w:val="26"/>
          <w:szCs w:val="26"/>
          <w:lang w:val="ru-RU"/>
        </w:rPr>
        <w:t>12</w:t>
      </w:r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="00C65459">
        <w:rPr>
          <w:rFonts w:ascii="Times New Roman" w:hAnsi="Times New Roman"/>
          <w:sz w:val="26"/>
          <w:szCs w:val="26"/>
        </w:rPr>
        <w:t>člana</w:t>
      </w:r>
      <w:proofErr w:type="spellEnd"/>
      <w:r>
        <w:rPr>
          <w:rFonts w:ascii="Times New Roman" w:hAnsi="Times New Roman"/>
          <w:sz w:val="26"/>
          <w:szCs w:val="26"/>
        </w:rPr>
        <w:t xml:space="preserve"> 14</w:t>
      </w:r>
      <w:r w:rsidRPr="001361E2">
        <w:rPr>
          <w:rFonts w:ascii="Times New Roman" w:hAnsi="Times New Roman"/>
          <w:sz w:val="26"/>
          <w:szCs w:val="26"/>
        </w:rPr>
        <w:t>.</w:t>
      </w:r>
      <w:proofErr w:type="gram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stav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 3.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Zakona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o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izmenama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i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dopunama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Zakona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o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Narodnoj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banci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Srbije</w:t>
      </w:r>
      <w:r w:rsidRPr="001361E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="00C65459">
        <w:rPr>
          <w:rFonts w:ascii="Times New Roman" w:hAnsi="Times New Roman"/>
          <w:sz w:val="26"/>
          <w:szCs w:val="26"/>
        </w:rPr>
        <w:t>Službeni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glasnik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RS</w:t>
      </w:r>
      <w:r w:rsidRPr="001361E2">
        <w:rPr>
          <w:rFonts w:ascii="Times New Roman" w:hAnsi="Times New Roman"/>
          <w:sz w:val="26"/>
          <w:szCs w:val="26"/>
        </w:rPr>
        <w:t xml:space="preserve">“, </w:t>
      </w:r>
      <w:proofErr w:type="spellStart"/>
      <w:r w:rsidR="00C65459">
        <w:rPr>
          <w:rFonts w:ascii="Times New Roman" w:hAnsi="Times New Roman"/>
          <w:sz w:val="26"/>
          <w:szCs w:val="26"/>
        </w:rPr>
        <w:t>broj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106/12) </w:t>
      </w:r>
      <w:r w:rsidR="00C65459">
        <w:rPr>
          <w:rFonts w:ascii="Times New Roman" w:hAnsi="Times New Roman"/>
          <w:sz w:val="26"/>
          <w:szCs w:val="26"/>
        </w:rPr>
        <w:t>i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člana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8.</w:t>
      </w:r>
      <w:proofErr w:type="gram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stav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 1. </w:t>
      </w:r>
      <w:proofErr w:type="spellStart"/>
      <w:r w:rsidR="00C65459">
        <w:rPr>
          <w:rFonts w:ascii="Times New Roman" w:hAnsi="Times New Roman"/>
          <w:sz w:val="26"/>
          <w:szCs w:val="26"/>
        </w:rPr>
        <w:t>Zakona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o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Narodnoj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skupštini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 (</w:t>
      </w:r>
      <w:r w:rsidRPr="001361E2">
        <w:rPr>
          <w:rFonts w:ascii="Times New Roman" w:hAnsi="Times New Roman"/>
          <w:sz w:val="26"/>
          <w:szCs w:val="26"/>
          <w:lang w:val="ru-RU"/>
        </w:rPr>
        <w:t>“</w:t>
      </w:r>
      <w:proofErr w:type="spellStart"/>
      <w:r w:rsidR="00C65459">
        <w:rPr>
          <w:rFonts w:ascii="Times New Roman" w:hAnsi="Times New Roman"/>
          <w:sz w:val="26"/>
          <w:szCs w:val="26"/>
        </w:rPr>
        <w:t>Službeni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glasnik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RS</w:t>
      </w:r>
      <w:r w:rsidRPr="001361E2">
        <w:rPr>
          <w:rFonts w:ascii="Times New Roman" w:hAnsi="Times New Roman"/>
          <w:sz w:val="26"/>
          <w:szCs w:val="26"/>
          <w:lang w:val="ru-RU"/>
        </w:rPr>
        <w:t>”</w:t>
      </w:r>
      <w:r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5459">
        <w:rPr>
          <w:rFonts w:ascii="Times New Roman" w:hAnsi="Times New Roman"/>
          <w:sz w:val="26"/>
          <w:szCs w:val="26"/>
        </w:rPr>
        <w:t>broj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9</w:t>
      </w:r>
      <w:r w:rsidRPr="001361E2">
        <w:rPr>
          <w:rFonts w:ascii="Times New Roman" w:hAnsi="Times New Roman"/>
          <w:sz w:val="26"/>
          <w:szCs w:val="26"/>
          <w:lang w:val="ru-RU"/>
        </w:rPr>
        <w:t>/10</w:t>
      </w:r>
      <w:r w:rsidRPr="001361E2">
        <w:rPr>
          <w:rFonts w:ascii="Times New Roman" w:hAnsi="Times New Roman"/>
          <w:sz w:val="26"/>
          <w:szCs w:val="26"/>
        </w:rPr>
        <w:t>),</w:t>
      </w: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="00C65459">
        <w:rPr>
          <w:rFonts w:ascii="Times New Roman" w:hAnsi="Times New Roman"/>
          <w:sz w:val="26"/>
          <w:szCs w:val="26"/>
        </w:rPr>
        <w:t>Narodna</w:t>
      </w:r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skupština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Republike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Srbije</w:t>
      </w:r>
      <w:r w:rsidRPr="001361E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C65459">
        <w:rPr>
          <w:rFonts w:ascii="Times New Roman" w:hAnsi="Times New Roman"/>
          <w:sz w:val="26"/>
          <w:szCs w:val="26"/>
        </w:rPr>
        <w:t>na</w:t>
      </w:r>
      <w:proofErr w:type="gram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Drugoj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sednici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Drugog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redovnog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zasedanja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u</w:t>
      </w:r>
      <w:r w:rsidRPr="001361E2">
        <w:rPr>
          <w:rFonts w:ascii="Times New Roman" w:hAnsi="Times New Roman"/>
          <w:sz w:val="26"/>
          <w:szCs w:val="26"/>
        </w:rPr>
        <w:t xml:space="preserve"> 2012.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godini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5459">
        <w:rPr>
          <w:rFonts w:ascii="Times New Roman" w:hAnsi="Times New Roman"/>
          <w:sz w:val="26"/>
          <w:szCs w:val="26"/>
        </w:rPr>
        <w:t>održanoj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______ 2012.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godine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5459">
        <w:rPr>
          <w:rFonts w:ascii="Times New Roman" w:hAnsi="Times New Roman"/>
          <w:sz w:val="26"/>
          <w:szCs w:val="26"/>
        </w:rPr>
        <w:t>donela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r w:rsidR="00C65459">
        <w:rPr>
          <w:rFonts w:ascii="Times New Roman" w:hAnsi="Times New Roman"/>
          <w:sz w:val="26"/>
          <w:szCs w:val="26"/>
        </w:rPr>
        <w:t>je</w:t>
      </w:r>
    </w:p>
    <w:p w:rsidR="00F33DB2" w:rsidRPr="001361E2" w:rsidRDefault="00F33DB2" w:rsidP="0022646E">
      <w:pPr>
        <w:jc w:val="both"/>
        <w:rPr>
          <w:rFonts w:ascii="Times New Roman" w:hAnsi="Times New Roman"/>
          <w:sz w:val="26"/>
          <w:szCs w:val="26"/>
        </w:rPr>
      </w:pPr>
    </w:p>
    <w:p w:rsidR="00F33DB2" w:rsidRPr="001361E2" w:rsidRDefault="00C65459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</w:p>
    <w:p w:rsidR="00F33DB2" w:rsidRPr="001361E2" w:rsidRDefault="00C65459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IZBORU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DIREKTORA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UPRAVE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NADZOR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C65459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NAD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FINANSIJSKIM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INSTITUCIJAMA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361E2">
        <w:rPr>
          <w:rFonts w:ascii="Times New Roman" w:hAnsi="Times New Roman"/>
          <w:sz w:val="26"/>
          <w:szCs w:val="26"/>
        </w:rPr>
        <w:t>I</w:t>
      </w:r>
    </w:p>
    <w:p w:rsidR="00F33DB2" w:rsidRPr="001361E2" w:rsidRDefault="00C65459" w:rsidP="0022646E">
      <w:pPr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direktora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Uprave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nadzor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nad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finansijskim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institucijama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Đorđe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Jevtić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pet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godina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>.</w:t>
      </w:r>
    </w:p>
    <w:p w:rsidR="00F33DB2" w:rsidRPr="001361E2" w:rsidRDefault="00F33DB2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1361E2">
        <w:rPr>
          <w:rFonts w:ascii="Times New Roman" w:hAnsi="Times New Roman"/>
          <w:sz w:val="26"/>
          <w:szCs w:val="26"/>
        </w:rPr>
        <w:t>I</w:t>
      </w:r>
    </w:p>
    <w:p w:rsidR="00F33DB2" w:rsidRPr="001361E2" w:rsidRDefault="00C65459" w:rsidP="00215FEB">
      <w:pPr>
        <w:ind w:firstLine="14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Ovu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odluku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objaviti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u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>”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Službenom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glasniku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>”.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</w:p>
    <w:p w:rsidR="00F33DB2" w:rsidRPr="001361E2" w:rsidRDefault="00C65459" w:rsidP="002264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RS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Broj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___</w:t>
      </w:r>
    </w:p>
    <w:p w:rsidR="00F33DB2" w:rsidRPr="001361E2" w:rsidRDefault="00C65459" w:rsidP="002264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Beogradu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, ___ </w:t>
      </w:r>
      <w:proofErr w:type="spellStart"/>
      <w:r>
        <w:rPr>
          <w:rFonts w:ascii="Times New Roman" w:hAnsi="Times New Roman"/>
          <w:sz w:val="26"/>
          <w:szCs w:val="26"/>
        </w:rPr>
        <w:t>novembra</w:t>
      </w:r>
      <w:proofErr w:type="spellEnd"/>
      <w:r w:rsidR="00F33DB2" w:rsidRPr="001361E2">
        <w:rPr>
          <w:rFonts w:ascii="Times New Roman" w:hAnsi="Times New Roman"/>
          <w:sz w:val="26"/>
          <w:szCs w:val="26"/>
        </w:rPr>
        <w:t xml:space="preserve"> 2012.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godine</w:t>
      </w:r>
      <w:proofErr w:type="spellEnd"/>
      <w:proofErr w:type="gramEnd"/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</w:p>
    <w:p w:rsidR="00F33DB2" w:rsidRPr="001361E2" w:rsidRDefault="00C65459" w:rsidP="002264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NARODNA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SKUPŠTINA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F33DB2" w:rsidRPr="001361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</w:p>
    <w:p w:rsidR="00F33DB2" w:rsidRPr="001361E2" w:rsidRDefault="00F33DB2" w:rsidP="0022646E">
      <w:pPr>
        <w:ind w:firstLine="6370"/>
        <w:rPr>
          <w:rFonts w:ascii="Times New Roman" w:hAnsi="Times New Roman"/>
          <w:sz w:val="26"/>
          <w:szCs w:val="26"/>
        </w:rPr>
      </w:pPr>
    </w:p>
    <w:p w:rsidR="00F33DB2" w:rsidRPr="001361E2" w:rsidRDefault="00F33DB2" w:rsidP="0022646E">
      <w:pPr>
        <w:ind w:firstLine="6370"/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</w:r>
      <w:r w:rsidRPr="001361E2">
        <w:rPr>
          <w:rFonts w:ascii="Times New Roman" w:hAnsi="Times New Roman"/>
          <w:sz w:val="26"/>
          <w:szCs w:val="26"/>
        </w:rPr>
        <w:tab/>
        <w:t xml:space="preserve">                                              </w:t>
      </w:r>
      <w:r w:rsidR="00C65459">
        <w:rPr>
          <w:rFonts w:ascii="Times New Roman" w:hAnsi="Times New Roman"/>
          <w:sz w:val="26"/>
          <w:szCs w:val="26"/>
        </w:rPr>
        <w:t>PREDSEDNIK</w:t>
      </w:r>
    </w:p>
    <w:p w:rsidR="00F33DB2" w:rsidRPr="001361E2" w:rsidRDefault="00F33DB2" w:rsidP="0022646E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proofErr w:type="spellStart"/>
      <w:proofErr w:type="gramStart"/>
      <w:r w:rsidR="00C65459">
        <w:rPr>
          <w:rFonts w:ascii="Times New Roman" w:hAnsi="Times New Roman"/>
          <w:sz w:val="26"/>
          <w:szCs w:val="26"/>
        </w:rPr>
        <w:t>mr</w:t>
      </w:r>
      <w:proofErr w:type="spellEnd"/>
      <w:proofErr w:type="gram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Nebojša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9">
        <w:rPr>
          <w:rFonts w:ascii="Times New Roman" w:hAnsi="Times New Roman"/>
          <w:sz w:val="26"/>
          <w:szCs w:val="26"/>
        </w:rPr>
        <w:t>Stefanović</w:t>
      </w:r>
      <w:proofErr w:type="spellEnd"/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C65459" w:rsidRDefault="00F33DB2">
      <w:pPr>
        <w:rPr>
          <w:rFonts w:ascii="Times New Roman" w:hAnsi="Times New Roman"/>
          <w:sz w:val="26"/>
          <w:szCs w:val="26"/>
        </w:rPr>
      </w:pPr>
      <w:r w:rsidRPr="001361E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33DB2" w:rsidRPr="00215FEB" w:rsidRDefault="00F33DB2">
      <w:pPr>
        <w:rPr>
          <w:sz w:val="26"/>
          <w:szCs w:val="26"/>
        </w:rPr>
      </w:pPr>
      <w:bookmarkStart w:id="0" w:name="_GoBack"/>
      <w:bookmarkEnd w:id="0"/>
      <w:r w:rsidRPr="001361E2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F33DB2" w:rsidRPr="001361E2" w:rsidRDefault="00C65459" w:rsidP="00AE0E0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ž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nj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</w:p>
    <w:p w:rsidR="00F33DB2" w:rsidRPr="001361E2" w:rsidRDefault="00F33DB2" w:rsidP="00AE0E0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F33DB2" w:rsidRDefault="00C65459" w:rsidP="00D247A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proofErr w:type="gramStart"/>
      <w:r>
        <w:rPr>
          <w:rFonts w:ascii="Times New Roman" w:hAnsi="Times New Roman"/>
          <w:sz w:val="26"/>
          <w:szCs w:val="26"/>
          <w:lang w:eastAsia="en-GB"/>
        </w:rPr>
        <w:t>O</w:t>
      </w:r>
      <w:r>
        <w:rPr>
          <w:rFonts w:ascii="Times New Roman" w:hAnsi="Times New Roman"/>
          <w:sz w:val="26"/>
          <w:szCs w:val="26"/>
          <w:lang w:val="sr-Cyrl-CS" w:eastAsia="en-GB"/>
        </w:rPr>
        <w:t>dredbama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člana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2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>1</w:t>
      </w:r>
      <w:r>
        <w:rPr>
          <w:rFonts w:ascii="Times New Roman" w:hAnsi="Times New Roman"/>
          <w:sz w:val="26"/>
          <w:szCs w:val="26"/>
          <w:lang w:eastAsia="en-GB"/>
        </w:rPr>
        <w:t>a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st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av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>3.</w:t>
      </w:r>
      <w:proofErr w:type="gram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(„</w:t>
      </w:r>
      <w:r>
        <w:rPr>
          <w:rFonts w:ascii="Times New Roman" w:hAnsi="Times New Roman"/>
          <w:sz w:val="26"/>
          <w:szCs w:val="26"/>
          <w:lang w:val="sr-Cyrl-CS" w:eastAsia="en-GB"/>
        </w:rPr>
        <w:t>Službeni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glasnik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RS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“, </w:t>
      </w:r>
      <w:r>
        <w:rPr>
          <w:rFonts w:ascii="Times New Roman" w:hAnsi="Times New Roman"/>
          <w:sz w:val="26"/>
          <w:szCs w:val="26"/>
          <w:lang w:val="sr-Cyrl-CS" w:eastAsia="en-GB"/>
        </w:rPr>
        <w:t>br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. 72/03, 55/04, 85/05, 44/10, 76/12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106/12) </w:t>
      </w:r>
      <w:r>
        <w:rPr>
          <w:rFonts w:ascii="Times New Roman" w:hAnsi="Times New Roman"/>
          <w:sz w:val="26"/>
          <w:szCs w:val="26"/>
          <w:lang w:val="sr-Cyrl-CS" w:eastAsia="en-GB"/>
        </w:rPr>
        <w:t>predviđeno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direktora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Uprave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nadzor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finansijskim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institucijama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bira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predlog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skupštine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nadležnog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poslove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finansij</w:t>
      </w:r>
      <w:r>
        <w:rPr>
          <w:rFonts w:ascii="Times New Roman" w:hAnsi="Times New Roman"/>
          <w:sz w:val="26"/>
          <w:szCs w:val="26"/>
          <w:lang w:eastAsia="en-GB"/>
        </w:rPr>
        <w:t>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>.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</w:p>
    <w:p w:rsidR="00F33DB2" w:rsidRPr="003B6574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1361E2" w:rsidRDefault="00C65459" w:rsidP="00B83F8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  <w:lang w:eastAsia="en-GB"/>
        </w:rPr>
        <w:t>Članom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13.</w:t>
      </w:r>
      <w:proofErr w:type="gram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Zakona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izmenama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i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dopunama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Zakona</w:t>
      </w:r>
      <w:proofErr w:type="spellEnd"/>
      <w:r w:rsidR="00F33DB2" w:rsidRPr="00F87B82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izmenama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i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dopunama</w:t>
      </w:r>
      <w:proofErr w:type="spellEnd"/>
      <w:r w:rsidR="00F33DB2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Zakona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Narodnoj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banci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Srbije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pr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opisano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je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da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će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se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direktor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Uprave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nadzor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finansijskim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institucijama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izabrati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u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roku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od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30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dana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od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dana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stupanja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na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snagu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Zakona</w:t>
      </w:r>
      <w:proofErr w:type="spellEnd"/>
      <w:r w:rsidR="00F33DB2" w:rsidRPr="001361E2">
        <w:rPr>
          <w:rFonts w:ascii="Times New Roman" w:hAnsi="Times New Roman"/>
          <w:sz w:val="26"/>
          <w:szCs w:val="26"/>
          <w:lang w:eastAsia="en-GB"/>
        </w:rPr>
        <w:t xml:space="preserve">, </w:t>
      </w:r>
      <w:r>
        <w:rPr>
          <w:rFonts w:ascii="Times New Roman" w:hAnsi="Times New Roman"/>
          <w:sz w:val="26"/>
          <w:szCs w:val="26"/>
          <w:lang w:eastAsia="en-GB"/>
        </w:rPr>
        <w:t>a</w:t>
      </w:r>
      <w:r w:rsidR="00F33DB2" w:rsidRPr="001361E2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članom</w:t>
      </w:r>
      <w:proofErr w:type="spellEnd"/>
      <w:r w:rsidR="00F33DB2" w:rsidRPr="001361E2">
        <w:rPr>
          <w:rFonts w:ascii="Times New Roman" w:hAnsi="Times New Roman"/>
          <w:sz w:val="26"/>
          <w:szCs w:val="26"/>
          <w:lang w:eastAsia="en-GB"/>
        </w:rPr>
        <w:t xml:space="preserve"> 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14.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en-GB"/>
        </w:rPr>
        <w:t>stav</w:t>
      </w:r>
      <w:proofErr w:type="spellEnd"/>
      <w:proofErr w:type="gram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3.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Zakona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izmenama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i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dopunama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Zakona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o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Narodnoj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banci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Srbije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da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en-GB"/>
        </w:rPr>
        <w:t>će</w:t>
      </w:r>
      <w:proofErr w:type="spellEnd"/>
      <w:proofErr w:type="gram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se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kod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prvog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izbora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direktora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Uprave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nadzor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finansijskim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institucijama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direktor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birati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na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period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od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pet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godina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>.</w:t>
      </w:r>
    </w:p>
    <w:p w:rsidR="00F33DB2" w:rsidRPr="001361E2" w:rsidRDefault="00F33DB2" w:rsidP="00B83F85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  <w:lang w:eastAsia="en-GB"/>
        </w:rPr>
      </w:pPr>
      <w:r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       </w:t>
      </w:r>
    </w:p>
    <w:p w:rsidR="00F33DB2" w:rsidRPr="00D247A5" w:rsidRDefault="00C65459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CS" w:eastAsia="en-GB"/>
        </w:rPr>
        <w:t>S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tim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vezi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Odbor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finansije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en-GB"/>
        </w:rPr>
        <w:t>republički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budžet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kontrolu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trošenja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javnih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sredstava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uputio</w:t>
      </w:r>
      <w:r w:rsidR="00F33DB2" w:rsidRPr="001361E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je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poziv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poslaničkim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grupama</w:t>
      </w:r>
      <w:r w:rsidR="00F33DB2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da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predlože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Odboru</w:t>
      </w:r>
      <w:r w:rsidR="00F33DB2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u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pis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anoj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formi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kandidat</w:t>
      </w:r>
      <w:r>
        <w:rPr>
          <w:rFonts w:ascii="Times New Roman" w:hAnsi="Times New Roman"/>
          <w:sz w:val="26"/>
          <w:szCs w:val="26"/>
          <w:lang w:eastAsia="en-GB"/>
        </w:rPr>
        <w:t>e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val="sr-Cyrl-CS"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direktora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Uprave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sz w:val="26"/>
          <w:szCs w:val="26"/>
          <w:lang w:eastAsia="en-GB"/>
        </w:rPr>
        <w:t>za</w:t>
      </w:r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nadzor</w:t>
      </w:r>
      <w:proofErr w:type="spellEnd"/>
      <w:r w:rsidR="00F33DB2" w:rsidRPr="00D247A5">
        <w:rPr>
          <w:rFonts w:ascii="Times New Roman" w:hAnsi="Times New Roman"/>
          <w:b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nad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finansijskim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en-GB"/>
        </w:rPr>
        <w:t>institucijama</w:t>
      </w:r>
      <w:proofErr w:type="spellEnd"/>
      <w:r w:rsidR="00F33DB2" w:rsidRPr="00D247A5">
        <w:rPr>
          <w:rFonts w:ascii="Times New Roman" w:hAnsi="Times New Roman"/>
          <w:sz w:val="26"/>
          <w:szCs w:val="26"/>
          <w:lang w:eastAsia="en-GB"/>
        </w:rPr>
        <w:t>.</w:t>
      </w:r>
    </w:p>
    <w:p w:rsidR="00F33DB2" w:rsidRPr="001361E2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</w:p>
    <w:p w:rsidR="00F33DB2" w:rsidRPr="001361E2" w:rsidRDefault="00C65459" w:rsidP="00F87B82">
      <w:pPr>
        <w:spacing w:after="120" w:line="240" w:lineRule="auto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sednici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održanoj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33DB2">
        <w:rPr>
          <w:rFonts w:ascii="Times New Roman" w:hAnsi="Times New Roman"/>
          <w:sz w:val="26"/>
          <w:szCs w:val="26"/>
        </w:rPr>
        <w:t>6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novembra</w:t>
      </w:r>
      <w:proofErr w:type="spellEnd"/>
      <w:proofErr w:type="gramEnd"/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razmotrio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kandidaturu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direktora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Uprave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nadzor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finansijskim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institucijama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obavio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razgovor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saglasno</w:t>
      </w:r>
      <w:proofErr w:type="spellEnd"/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članu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203.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33DB2">
        <w:rPr>
          <w:rFonts w:ascii="Times New Roman" w:hAnsi="Times New Roman"/>
          <w:sz w:val="26"/>
          <w:szCs w:val="26"/>
        </w:rPr>
        <w:t>3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razmotrio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ispunjenost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uslova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određenih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="00F33DB2">
        <w:rPr>
          <w:rFonts w:ascii="Times New Roman" w:hAnsi="Times New Roman"/>
          <w:sz w:val="26"/>
          <w:szCs w:val="26"/>
        </w:rPr>
        <w:t>,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većinom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odluke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3DB2" w:rsidRPr="001361E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direktora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Uprave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nadzor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finansijskim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institucijama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pet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godina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biografijom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izjavom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prilogu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F33DB2" w:rsidRPr="001361E2" w:rsidRDefault="00F33DB2" w:rsidP="00D247A5">
      <w:pPr>
        <w:spacing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  <w:lang w:eastAsia="en-GB"/>
        </w:rPr>
      </w:pPr>
    </w:p>
    <w:p w:rsidR="00F33DB2" w:rsidRPr="00F87B82" w:rsidRDefault="00C65459" w:rsidP="00F87B82">
      <w:pPr>
        <w:spacing w:after="0" w:line="240" w:lineRule="auto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uputio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Narodnoj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skupštini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Odluka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direktora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Uprave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nadzor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nad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finansijskim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institucijama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donese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hitnom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postupku</w:t>
      </w:r>
      <w:r w:rsidR="00F33DB2">
        <w:rPr>
          <w:rFonts w:ascii="Times New Roman" w:hAnsi="Times New Roman"/>
          <w:sz w:val="26"/>
          <w:szCs w:val="26"/>
        </w:rPr>
        <w:t>,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168. </w:t>
      </w:r>
      <w:r>
        <w:rPr>
          <w:rFonts w:ascii="Times New Roman" w:hAnsi="Times New Roman"/>
          <w:sz w:val="26"/>
          <w:szCs w:val="26"/>
          <w:lang w:val="sr-Cyrl-CS"/>
        </w:rPr>
        <w:t>stav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3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F33DB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i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uvrsti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dnevni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red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tekuće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sednice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Drugog</w:t>
      </w:r>
      <w:r w:rsidR="00F33DB2" w:rsidRPr="001361E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redovnog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zasedanja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F33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F33DB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kako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što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obezbedili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uslovi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nesmetan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rad</w:t>
      </w:r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državnog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organa</w:t>
      </w:r>
      <w:proofErr w:type="spellEnd"/>
      <w:r w:rsidR="00F33DB2">
        <w:rPr>
          <w:rFonts w:ascii="Times New Roman" w:hAnsi="Times New Roman"/>
          <w:sz w:val="26"/>
          <w:szCs w:val="26"/>
        </w:rPr>
        <w:t xml:space="preserve">. </w:t>
      </w:r>
    </w:p>
    <w:p w:rsidR="00F33DB2" w:rsidRPr="00D247A5" w:rsidRDefault="00F33DB2" w:rsidP="00D247A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D247A5" w:rsidRDefault="00F33DB2" w:rsidP="00D247A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en-GB"/>
        </w:rPr>
      </w:pPr>
    </w:p>
    <w:p w:rsidR="00F33DB2" w:rsidRPr="001361E2" w:rsidRDefault="00F33DB2" w:rsidP="001361E2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val="sr-Cyrl-CS" w:eastAsia="en-GB"/>
        </w:rPr>
        <w:tab/>
      </w:r>
      <w:r w:rsidRPr="00D247A5">
        <w:rPr>
          <w:rFonts w:ascii="Times New Roman" w:hAnsi="Times New Roman"/>
          <w:sz w:val="26"/>
          <w:szCs w:val="26"/>
          <w:lang w:eastAsia="en-GB"/>
        </w:rPr>
        <w:t xml:space="preserve">   </w:t>
      </w:r>
      <w:r w:rsidRPr="001361E2">
        <w:rPr>
          <w:rFonts w:ascii="Times New Roman" w:hAnsi="Times New Roman"/>
          <w:sz w:val="26"/>
          <w:szCs w:val="26"/>
          <w:lang w:val="sr-Cyrl-CS" w:eastAsia="en-GB"/>
        </w:rPr>
        <w:t xml:space="preserve">        </w:t>
      </w:r>
    </w:p>
    <w:sectPr w:rsidR="00F33DB2" w:rsidRPr="001361E2" w:rsidSect="00FE1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1" w:right="1701" w:bottom="141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B6" w:rsidRDefault="00B20CB6" w:rsidP="00C65459">
      <w:pPr>
        <w:spacing w:after="0" w:line="240" w:lineRule="auto"/>
      </w:pPr>
      <w:r>
        <w:separator/>
      </w:r>
    </w:p>
  </w:endnote>
  <w:endnote w:type="continuationSeparator" w:id="0">
    <w:p w:rsidR="00B20CB6" w:rsidRDefault="00B20CB6" w:rsidP="00C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B6" w:rsidRDefault="00B20CB6" w:rsidP="00C65459">
      <w:pPr>
        <w:spacing w:after="0" w:line="240" w:lineRule="auto"/>
      </w:pPr>
      <w:r>
        <w:separator/>
      </w:r>
    </w:p>
  </w:footnote>
  <w:footnote w:type="continuationSeparator" w:id="0">
    <w:p w:rsidR="00B20CB6" w:rsidRDefault="00B20CB6" w:rsidP="00C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59" w:rsidRDefault="00C65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46E"/>
    <w:rsid w:val="001361E2"/>
    <w:rsid w:val="00182A4B"/>
    <w:rsid w:val="00215FEB"/>
    <w:rsid w:val="0022646E"/>
    <w:rsid w:val="002C65D0"/>
    <w:rsid w:val="0033719C"/>
    <w:rsid w:val="003B6574"/>
    <w:rsid w:val="004E42D2"/>
    <w:rsid w:val="00744029"/>
    <w:rsid w:val="008B4BA8"/>
    <w:rsid w:val="00971482"/>
    <w:rsid w:val="00A33B18"/>
    <w:rsid w:val="00AE0E0A"/>
    <w:rsid w:val="00B20CB6"/>
    <w:rsid w:val="00B83F85"/>
    <w:rsid w:val="00C65459"/>
    <w:rsid w:val="00C85BFC"/>
    <w:rsid w:val="00CB5DE3"/>
    <w:rsid w:val="00D247A5"/>
    <w:rsid w:val="00F234B8"/>
    <w:rsid w:val="00F33DB2"/>
    <w:rsid w:val="00F87B82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6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719C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54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5459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unhideWhenUsed/>
    <w:rsid w:val="00C654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5459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Krstic</dc:creator>
  <cp:keywords/>
  <dc:description/>
  <cp:lastModifiedBy>Sandra Stanković</cp:lastModifiedBy>
  <cp:revision>11</cp:revision>
  <dcterms:created xsi:type="dcterms:W3CDTF">2012-11-06T10:17:00Z</dcterms:created>
  <dcterms:modified xsi:type="dcterms:W3CDTF">2012-11-26T12:25:00Z</dcterms:modified>
</cp:coreProperties>
</file>